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FB" w:rsidRPr="000E5F9C" w:rsidRDefault="00DB7FFB" w:rsidP="000E5F9C">
      <w:pPr>
        <w:shd w:val="clear" w:color="auto" w:fill="FFFFFF"/>
        <w:adjustRightInd w:val="0"/>
        <w:spacing w:after="0" w:line="360" w:lineRule="auto"/>
        <w:jc w:val="right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r w:rsidRPr="000E5F9C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                                      «УТВЕРЖДАЮ»</w:t>
      </w:r>
    </w:p>
    <w:p w:rsidR="000E5F9C" w:rsidRDefault="000E5F9C" w:rsidP="000E5F9C">
      <w:pPr>
        <w:shd w:val="clear" w:color="auto" w:fill="FFFFFF"/>
        <w:adjustRightInd w:val="0"/>
        <w:spacing w:after="0" w:line="360" w:lineRule="auto"/>
        <w:jc w:val="right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Дирктор</w:t>
      </w:r>
      <w:proofErr w:type="spellEnd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 школы </w:t>
      </w:r>
    </w:p>
    <w:p w:rsidR="00DB7FFB" w:rsidRPr="000E5F9C" w:rsidRDefault="004E0D99" w:rsidP="000E5F9C">
      <w:pPr>
        <w:shd w:val="clear" w:color="auto" w:fill="FFFFFF"/>
        <w:adjustRightInd w:val="0"/>
        <w:spacing w:after="0" w:line="360" w:lineRule="auto"/>
        <w:jc w:val="right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proofErr w:type="spellStart"/>
      <w:r w:rsidRPr="000E5F9C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Ситоховв</w:t>
      </w:r>
      <w:proofErr w:type="spellEnd"/>
      <w:r w:rsidRPr="000E5F9C"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 З. С.</w:t>
      </w:r>
    </w:p>
    <w:p w:rsidR="004E0D99" w:rsidRDefault="004E0D99" w:rsidP="00297DC3">
      <w:pPr>
        <w:shd w:val="clear" w:color="auto" w:fill="FFFFFF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4E0D99" w:rsidRPr="000E5F9C" w:rsidRDefault="004E0D99" w:rsidP="000E5F9C">
      <w:pPr>
        <w:pStyle w:val="a3"/>
        <w:numPr>
          <w:ilvl w:val="0"/>
          <w:numId w:val="1"/>
        </w:num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ru-RU"/>
        </w:rPr>
      </w:pPr>
      <w:r w:rsidRPr="000E5F9C">
        <w:rPr>
          <w:rFonts w:ascii="Arial" w:eastAsia="Times New Roman" w:hAnsi="Arial" w:cs="Arial"/>
          <w:b/>
          <w:bCs/>
          <w:lang w:eastAsia="ru-RU"/>
        </w:rPr>
        <w:t>Общие положения</w:t>
      </w:r>
    </w:p>
    <w:p w:rsidR="000E5F9C" w:rsidRPr="000E5F9C" w:rsidRDefault="000E5F9C" w:rsidP="000E5F9C">
      <w:pPr>
        <w:pStyle w:val="a3"/>
        <w:shd w:val="clear" w:color="auto" w:fill="FFFFFF"/>
        <w:adjustRightInd w:val="0"/>
        <w:spacing w:after="0" w:line="240" w:lineRule="auto"/>
        <w:ind w:left="1080"/>
        <w:rPr>
          <w:rFonts w:ascii="Arial" w:eastAsia="Times New Roman" w:hAnsi="Arial" w:cs="Arial"/>
          <w:lang w:eastAsia="ru-RU"/>
        </w:rPr>
      </w:pP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 xml:space="preserve">1.1. Настоящее положение разработано в целях организации целенаправленной индивидуальной работы </w:t>
      </w:r>
      <w:proofErr w:type="gramStart"/>
      <w:r w:rsidRPr="00297DC3">
        <w:rPr>
          <w:rFonts w:ascii="Arial" w:eastAsia="Times New Roman" w:hAnsi="Arial" w:cs="Arial"/>
          <w:lang w:eastAsia="ru-RU"/>
        </w:rPr>
        <w:t>суча</w:t>
      </w:r>
      <w:r w:rsidRPr="00297DC3">
        <w:rPr>
          <w:rFonts w:ascii="Arial" w:eastAsia="Times New Roman" w:hAnsi="Arial" w:cs="Arial"/>
          <w:lang w:eastAsia="ru-RU"/>
        </w:rPr>
        <w:softHyphen/>
        <w:t>щимися</w:t>
      </w:r>
      <w:proofErr w:type="gramEnd"/>
      <w:r w:rsidRPr="00297DC3">
        <w:rPr>
          <w:rFonts w:ascii="Arial" w:eastAsia="Times New Roman" w:hAnsi="Arial" w:cs="Arial"/>
          <w:lang w:eastAsia="ru-RU"/>
        </w:rPr>
        <w:t xml:space="preserve">, находящимися в состоянии школьной </w:t>
      </w:r>
      <w:proofErr w:type="spellStart"/>
      <w:r w:rsidRPr="00297DC3">
        <w:rPr>
          <w:rFonts w:ascii="Arial" w:eastAsia="Times New Roman" w:hAnsi="Arial" w:cs="Arial"/>
          <w:lang w:eastAsia="ru-RU"/>
        </w:rPr>
        <w:t>дезадаптации</w:t>
      </w:r>
      <w:proofErr w:type="spellEnd"/>
      <w:r w:rsidRPr="00297DC3">
        <w:rPr>
          <w:rFonts w:ascii="Arial" w:eastAsia="Times New Roman" w:hAnsi="Arial" w:cs="Arial"/>
          <w:lang w:eastAsia="ru-RU"/>
        </w:rPr>
        <w:t xml:space="preserve"> и требующими повышенного внимания.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1.2. На педагогический учет социальный педагог ставит детей и подростков с проблемами в обучении и отклоне</w:t>
      </w:r>
      <w:r w:rsidRPr="00297DC3">
        <w:rPr>
          <w:rFonts w:ascii="Arial" w:eastAsia="Times New Roman" w:hAnsi="Arial" w:cs="Arial"/>
          <w:lang w:eastAsia="ru-RU"/>
        </w:rPr>
        <w:softHyphen/>
        <w:t xml:space="preserve">нием в поведении, т.е. в состоянии социальной </w:t>
      </w:r>
      <w:proofErr w:type="spellStart"/>
      <w:r w:rsidRPr="00297DC3">
        <w:rPr>
          <w:rFonts w:ascii="Arial" w:eastAsia="Times New Roman" w:hAnsi="Arial" w:cs="Arial"/>
          <w:lang w:eastAsia="ru-RU"/>
        </w:rPr>
        <w:t>дезадаптации</w:t>
      </w:r>
      <w:proofErr w:type="spellEnd"/>
      <w:r w:rsidRPr="00297DC3">
        <w:rPr>
          <w:rFonts w:ascii="Arial" w:eastAsia="Times New Roman" w:hAnsi="Arial" w:cs="Arial"/>
          <w:lang w:eastAsia="ru-RU"/>
        </w:rPr>
        <w:t xml:space="preserve"> по рекомендации классного руководителя с пос</w:t>
      </w:r>
      <w:r w:rsidRPr="00297DC3">
        <w:rPr>
          <w:rFonts w:ascii="Arial" w:eastAsia="Times New Roman" w:hAnsi="Arial" w:cs="Arial"/>
          <w:lang w:eastAsia="ru-RU"/>
        </w:rPr>
        <w:softHyphen/>
        <w:t>ледующим утверждением на Совете профилактики.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1.3. Списки учащихся, стоящих на педагогическом учете, составляются социальным педагогом в начале учебно</w:t>
      </w:r>
      <w:r w:rsidRPr="00297DC3">
        <w:rPr>
          <w:rFonts w:ascii="Arial" w:eastAsia="Times New Roman" w:hAnsi="Arial" w:cs="Arial"/>
          <w:lang w:eastAsia="ru-RU"/>
        </w:rPr>
        <w:softHyphen/>
        <w:t>го года.</w:t>
      </w:r>
    </w:p>
    <w:p w:rsidR="004E0D99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1.4. В банк данных (списки учащихся, стоящих на педагогическом учете) в течение всего учебного года вносятся дополнения, изменения.</w:t>
      </w:r>
    </w:p>
    <w:p w:rsidR="000E5F9C" w:rsidRPr="00297DC3" w:rsidRDefault="000E5F9C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4E0D99" w:rsidRPr="000E5F9C" w:rsidRDefault="004E0D99" w:rsidP="000E5F9C">
      <w:pPr>
        <w:pStyle w:val="a3"/>
        <w:numPr>
          <w:ilvl w:val="0"/>
          <w:numId w:val="1"/>
        </w:num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ru-RU"/>
        </w:rPr>
      </w:pPr>
      <w:r w:rsidRPr="000E5F9C">
        <w:rPr>
          <w:rFonts w:ascii="Arial" w:eastAsia="Times New Roman" w:hAnsi="Arial" w:cs="Arial"/>
          <w:b/>
          <w:bCs/>
          <w:lang w:eastAsia="ru-RU"/>
        </w:rPr>
        <w:t>Критерии постановки на педагогический учет социальным педагогом</w:t>
      </w:r>
    </w:p>
    <w:p w:rsidR="000E5F9C" w:rsidRPr="000E5F9C" w:rsidRDefault="000E5F9C" w:rsidP="000E5F9C">
      <w:pPr>
        <w:pStyle w:val="a3"/>
        <w:shd w:val="clear" w:color="auto" w:fill="FFFFFF"/>
        <w:adjustRightInd w:val="0"/>
        <w:spacing w:after="0" w:line="240" w:lineRule="auto"/>
        <w:ind w:left="1080"/>
        <w:rPr>
          <w:rFonts w:ascii="Arial" w:eastAsia="Times New Roman" w:hAnsi="Arial" w:cs="Arial"/>
          <w:lang w:eastAsia="ru-RU"/>
        </w:rPr>
      </w:pP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 xml:space="preserve">2.1. Школьная </w:t>
      </w:r>
      <w:proofErr w:type="spellStart"/>
      <w:r w:rsidRPr="00297DC3">
        <w:rPr>
          <w:rFonts w:ascii="Arial" w:eastAsia="Times New Roman" w:hAnsi="Arial" w:cs="Arial"/>
          <w:lang w:eastAsia="ru-RU"/>
        </w:rPr>
        <w:t>дезадаптация</w:t>
      </w:r>
      <w:proofErr w:type="spellEnd"/>
      <w:r w:rsidRPr="00297DC3">
        <w:rPr>
          <w:rFonts w:ascii="Arial" w:eastAsia="Times New Roman" w:hAnsi="Arial" w:cs="Arial"/>
          <w:lang w:eastAsia="ru-RU"/>
        </w:rPr>
        <w:t>: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• проблемы, связанные с посещаемостью занятий в школе (прогулы, опоздания);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• проблемы, связанные с успеваемостью (трудности в учении, низкая мотивация к учению).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2.2. Отклоняющееся поведение: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• бродяжничество;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• пьянство, алкоголизм;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• токсикомания, наркомания;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 xml:space="preserve">• другие формы </w:t>
      </w:r>
      <w:proofErr w:type="spellStart"/>
      <w:r w:rsidRPr="00297DC3">
        <w:rPr>
          <w:rFonts w:ascii="Arial" w:eastAsia="Times New Roman" w:hAnsi="Arial" w:cs="Arial"/>
          <w:lang w:eastAsia="ru-RU"/>
        </w:rPr>
        <w:t>девиантного</w:t>
      </w:r>
      <w:proofErr w:type="spellEnd"/>
      <w:r w:rsidRPr="00297DC3">
        <w:rPr>
          <w:rFonts w:ascii="Arial" w:eastAsia="Times New Roman" w:hAnsi="Arial" w:cs="Arial"/>
          <w:lang w:eastAsia="ru-RU"/>
        </w:rPr>
        <w:t xml:space="preserve"> поведения: агрессивность, жестокость, предрасположенность к суицидальному поведению (суицидальные попытки).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2.3. Также на педагогический учет ставят детей и подростков, которые: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• имеют частые нарушения дисциплины на уроках и в ходе проведения внеклассных мероприятий (на основании докладных учителей, классного руководителя, дежурного администратора);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• совершили правонарушение или преступление;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• унижают человеческое достоинство участников образовательного процесса;</w:t>
      </w:r>
    </w:p>
    <w:p w:rsidR="004E0D99" w:rsidRPr="00297DC3" w:rsidRDefault="004E0D99" w:rsidP="004E0D99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• допускают грубые или неоднократные нарушения Устава школы.</w:t>
      </w:r>
    </w:p>
    <w:p w:rsidR="004E0D99" w:rsidRPr="000E5F9C" w:rsidRDefault="004E0D99" w:rsidP="004E0D99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297DC3">
        <w:rPr>
          <w:rFonts w:ascii="Arial" w:eastAsia="Times New Roman" w:hAnsi="Arial" w:cs="Arial"/>
          <w:lang w:eastAsia="ru-RU"/>
        </w:rPr>
        <w:t>2.4. Учащиеся могут быть сняты с учета социальным педагогом в течение учебного года по ходатайству классно</w:t>
      </w:r>
      <w:r w:rsidRPr="00297DC3">
        <w:rPr>
          <w:rFonts w:ascii="Arial" w:eastAsia="Times New Roman" w:hAnsi="Arial" w:cs="Arial"/>
          <w:lang w:eastAsia="ru-RU"/>
        </w:rPr>
        <w:softHyphen/>
        <w:t>го руководителя, по решению Совета профилактики.</w:t>
      </w:r>
    </w:p>
    <w:p w:rsidR="004E0D99" w:rsidRPr="000E5F9C" w:rsidRDefault="004E0D99" w:rsidP="004E0D99">
      <w:pPr>
        <w:spacing w:after="0" w:line="240" w:lineRule="auto"/>
        <w:rPr>
          <w:rFonts w:ascii="Arial" w:eastAsia="Times New Roman" w:hAnsi="Arial" w:cs="Arial"/>
          <w:b/>
          <w:bCs/>
          <w:lang w:eastAsia="ru-RU"/>
        </w:rPr>
      </w:pPr>
    </w:p>
    <w:p w:rsidR="004E0D99" w:rsidRDefault="004E0D99" w:rsidP="000E5F9C">
      <w:pPr>
        <w:shd w:val="clear" w:color="auto" w:fill="FFFFFF"/>
        <w:adjustRightInd w:val="0"/>
        <w:spacing w:after="0" w:line="360" w:lineRule="auto"/>
        <w:rPr>
          <w:rFonts w:ascii="Arial" w:eastAsia="Times New Roman" w:hAnsi="Arial" w:cs="Arial"/>
          <w:b/>
          <w:lang w:eastAsia="ru-RU"/>
        </w:rPr>
      </w:pPr>
    </w:p>
    <w:p w:rsidR="000E5F9C" w:rsidRDefault="000E5F9C" w:rsidP="00297DC3">
      <w:pPr>
        <w:shd w:val="clear" w:color="auto" w:fill="FFFFFF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4E0D99" w:rsidRDefault="004E0D99" w:rsidP="00297DC3">
      <w:pPr>
        <w:shd w:val="clear" w:color="auto" w:fill="FFFFFF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297DC3" w:rsidRDefault="00297DC3" w:rsidP="00297DC3">
      <w:pPr>
        <w:shd w:val="clear" w:color="auto" w:fill="FFFFFF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ru-RU"/>
        </w:rPr>
      </w:pPr>
      <w:r w:rsidRPr="00297DC3">
        <w:rPr>
          <w:rFonts w:ascii="Arial" w:eastAsia="Times New Roman" w:hAnsi="Arial" w:cs="Arial"/>
          <w:b/>
          <w:lang w:eastAsia="ru-RU"/>
        </w:rPr>
        <w:t>План работы школы с детьми группы риска</w:t>
      </w:r>
      <w:r w:rsidR="00DB7FFB" w:rsidRPr="00DB7FFB">
        <w:rPr>
          <w:rFonts w:ascii="Arial" w:eastAsia="Times New Roman" w:hAnsi="Arial" w:cs="Arial"/>
          <w:b/>
          <w:lang w:eastAsia="ru-RU"/>
        </w:rPr>
        <w:t xml:space="preserve"> </w:t>
      </w:r>
      <w:r w:rsidR="00DB7FFB">
        <w:rPr>
          <w:rFonts w:ascii="Arial" w:eastAsia="Times New Roman" w:hAnsi="Arial" w:cs="Arial"/>
          <w:b/>
          <w:lang w:eastAsia="ru-RU"/>
        </w:rPr>
        <w:t>в</w:t>
      </w:r>
      <w:r w:rsidR="004E0D99">
        <w:rPr>
          <w:rFonts w:ascii="Arial" w:eastAsia="Times New Roman" w:hAnsi="Arial" w:cs="Arial"/>
          <w:b/>
          <w:lang w:eastAsia="ru-RU"/>
        </w:rPr>
        <w:t xml:space="preserve"> 2013-2014</w:t>
      </w:r>
      <w:r w:rsidR="00DB7FFB" w:rsidRPr="00DB7FFB">
        <w:rPr>
          <w:rFonts w:ascii="Arial" w:eastAsia="Times New Roman" w:hAnsi="Arial" w:cs="Arial"/>
          <w:b/>
          <w:lang w:eastAsia="ru-RU"/>
        </w:rPr>
        <w:t xml:space="preserve"> </w:t>
      </w:r>
      <w:proofErr w:type="spellStart"/>
      <w:r w:rsidR="00DB7FFB" w:rsidRPr="00DB7FFB">
        <w:rPr>
          <w:rFonts w:ascii="Arial" w:eastAsia="Times New Roman" w:hAnsi="Arial" w:cs="Arial"/>
          <w:b/>
          <w:lang w:eastAsia="ru-RU"/>
        </w:rPr>
        <w:t>уч.г</w:t>
      </w:r>
      <w:proofErr w:type="spellEnd"/>
      <w:r w:rsidR="00DB7FFB" w:rsidRPr="00DB7FFB">
        <w:rPr>
          <w:rFonts w:ascii="Arial" w:eastAsia="Times New Roman" w:hAnsi="Arial" w:cs="Arial"/>
          <w:b/>
          <w:lang w:eastAsia="ru-RU"/>
        </w:rPr>
        <w:t>.</w:t>
      </w:r>
    </w:p>
    <w:p w:rsidR="000E5F9C" w:rsidRPr="00DB7FFB" w:rsidRDefault="000E5F9C" w:rsidP="00297DC3">
      <w:pPr>
        <w:shd w:val="clear" w:color="auto" w:fill="FFFFFF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ru-RU"/>
        </w:rPr>
      </w:pPr>
    </w:p>
    <w:tbl>
      <w:tblPr>
        <w:tblW w:w="5452" w:type="pct"/>
        <w:tblInd w:w="-644" w:type="dxa"/>
        <w:tblCellMar>
          <w:left w:w="40" w:type="dxa"/>
          <w:right w:w="40" w:type="dxa"/>
        </w:tblCellMar>
        <w:tblLook w:val="04A0"/>
      </w:tblPr>
      <w:tblGrid>
        <w:gridCol w:w="602"/>
        <w:gridCol w:w="6517"/>
        <w:gridCol w:w="1131"/>
        <w:gridCol w:w="1473"/>
        <w:gridCol w:w="1100"/>
        <w:gridCol w:w="1369"/>
        <w:gridCol w:w="1043"/>
        <w:gridCol w:w="1200"/>
        <w:gridCol w:w="1231"/>
      </w:tblGrid>
      <w:tr w:rsidR="00297DC3" w:rsidRPr="0089103E" w:rsidTr="00297DC3">
        <w:trPr>
          <w:trHeight w:val="1041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№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t>Мероприятия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t>Класс</w:t>
            </w: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softHyphen/>
              <w:t>ный руко</w:t>
            </w: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softHyphen/>
              <w:t>води</w:t>
            </w: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softHyphen/>
              <w:t>тель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7DC3" w:rsidRPr="00297DC3" w:rsidRDefault="000E5F9C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t>Инспектор КДН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proofErr w:type="spellStart"/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t>Педа-гог-психо-лог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t>Зам. дирек</w:t>
            </w: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softHyphen/>
              <w:t>тора по</w:t>
            </w:r>
            <w:r w:rsidR="000E5F9C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t xml:space="preserve"> </w:t>
            </w: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t>УВР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t>Зам. ди</w:t>
            </w: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softHyphen/>
              <w:t>рек</w:t>
            </w: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softHyphen/>
              <w:t>тора по</w:t>
            </w:r>
            <w:r w:rsidR="000E5F9C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t xml:space="preserve"> </w:t>
            </w: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t>ВР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t>Совет профи</w:t>
            </w: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softHyphen/>
              <w:t>лактики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t>Роди</w:t>
            </w: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softHyphen/>
              <w:t>тель</w:t>
            </w: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softHyphen/>
              <w:t>ский коми</w:t>
            </w: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softHyphen/>
              <w:t>тет</w:t>
            </w:r>
          </w:p>
        </w:tc>
      </w:tr>
      <w:tr w:rsidR="00297DC3" w:rsidRPr="0089103E" w:rsidTr="00297DC3">
        <w:trPr>
          <w:trHeight w:val="221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i/>
                <w:iCs/>
                <w:lang w:eastAsia="ru-RU"/>
              </w:rPr>
              <w:t>1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6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8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9</w:t>
            </w:r>
          </w:p>
        </w:tc>
      </w:tr>
      <w:tr w:rsidR="00297DC3" w:rsidRPr="0089103E" w:rsidTr="00297DC3">
        <w:trPr>
          <w:trHeight w:val="221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bCs/>
                <w:lang w:val="en-US" w:eastAsia="ru-RU"/>
              </w:rPr>
              <w:t>I</w:t>
            </w:r>
          </w:p>
        </w:tc>
        <w:tc>
          <w:tcPr>
            <w:tcW w:w="480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bCs/>
                <w:lang w:eastAsia="ru-RU"/>
              </w:rPr>
              <w:t>Организационные мероприятия</w:t>
            </w:r>
          </w:p>
        </w:tc>
      </w:tr>
      <w:tr w:rsidR="00297DC3" w:rsidRPr="0089103E" w:rsidTr="00297DC3">
        <w:trPr>
          <w:trHeight w:val="230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Составление социального паспорта класса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422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Составление характеристик на детей груп</w:t>
            </w:r>
            <w:r w:rsidRPr="00297DC3">
              <w:rPr>
                <w:rFonts w:ascii="Arial" w:eastAsia="Times New Roman" w:hAnsi="Arial" w:cs="Arial"/>
                <w:lang w:eastAsia="ru-RU"/>
              </w:rPr>
              <w:softHyphen/>
              <w:t>пы «риска»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422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Выявление школьников, находящихся в трудной жизненной ситуации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442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Организация встреч учителей и специали</w:t>
            </w:r>
            <w:r w:rsidRPr="00297DC3">
              <w:rPr>
                <w:rFonts w:ascii="Arial" w:eastAsia="Times New Roman" w:hAnsi="Arial" w:cs="Arial"/>
                <w:lang w:eastAsia="ru-RU"/>
              </w:rPr>
              <w:softHyphen/>
              <w:t>стов школы с родителями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bCs/>
                <w:lang w:eastAsia="ru-RU"/>
              </w:rPr>
              <w:t>+</w:t>
            </w:r>
          </w:p>
        </w:tc>
      </w:tr>
      <w:tr w:rsidR="00297DC3" w:rsidRPr="0089103E" w:rsidTr="00297DC3">
        <w:trPr>
          <w:trHeight w:val="422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Составление картотеки и сводных таблиц на учащихся группы «риска»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221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bCs/>
                <w:lang w:eastAsia="ru-RU"/>
              </w:rPr>
              <w:t>6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Организация досуга и кружковой деятельности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+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662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bCs/>
                <w:lang w:eastAsia="ru-RU"/>
              </w:rPr>
              <w:t>7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0E5F9C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Составление административных писем, ходатайств и др. документов; направление документации в КДН, и др. службы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422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8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0E5F9C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Осуществление связи с КДН, и соц. службами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+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432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9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Организация работы и отдыха школьников в летний период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221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bCs/>
                <w:lang w:val="en-US" w:eastAsia="ru-RU"/>
              </w:rPr>
              <w:t>II</w:t>
            </w:r>
          </w:p>
        </w:tc>
        <w:tc>
          <w:tcPr>
            <w:tcW w:w="480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0E5F9C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0E5F9C">
              <w:rPr>
                <w:rFonts w:ascii="Arial" w:eastAsia="Times New Roman" w:hAnsi="Arial" w:cs="Arial"/>
                <w:b/>
                <w:bCs/>
                <w:lang w:eastAsia="ru-RU"/>
              </w:rPr>
              <w:t>Работа с учащимися</w:t>
            </w:r>
          </w:p>
        </w:tc>
      </w:tr>
      <w:tr w:rsidR="00297DC3" w:rsidRPr="0089103E" w:rsidTr="00297DC3">
        <w:trPr>
          <w:trHeight w:val="221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1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Контроль посещаемости занятий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0E5F9C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221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2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Контроль текущей успеваемости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221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3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Вовлечение учащихся в кружки и секции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221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4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Проведение профилактических бесед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i/>
                <w:iCs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</w:tr>
      <w:tr w:rsidR="00297DC3" w:rsidRPr="0089103E" w:rsidTr="00297DC3">
        <w:trPr>
          <w:trHeight w:val="432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Посещение уроков с целью наблюдений за учащимися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422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6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Направление на консультацию к психологу или к врачам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221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7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Содействие в трудоустройстве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</w:tr>
      <w:tr w:rsidR="00297DC3" w:rsidRPr="0089103E" w:rsidTr="00297DC3">
        <w:trPr>
          <w:trHeight w:val="230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lastRenderedPageBreak/>
              <w:t>8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Проведение психодиагностики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422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9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Помощь в выборе дальнейшего образова</w:t>
            </w:r>
            <w:r w:rsidRPr="00297DC3">
              <w:rPr>
                <w:rFonts w:ascii="Arial" w:eastAsia="Times New Roman" w:hAnsi="Arial" w:cs="Arial"/>
                <w:lang w:eastAsia="ru-RU"/>
              </w:rPr>
              <w:softHyphen/>
              <w:t>тельного маршрута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221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10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Разбор конфликтных ситуаций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211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bCs/>
                <w:lang w:val="en-US" w:eastAsia="ru-RU"/>
              </w:rPr>
              <w:t>III</w:t>
            </w:r>
          </w:p>
        </w:tc>
        <w:tc>
          <w:tcPr>
            <w:tcW w:w="480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0E5F9C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0E5F9C">
              <w:rPr>
                <w:rFonts w:ascii="Arial" w:eastAsia="Times New Roman" w:hAnsi="Arial" w:cs="Arial"/>
                <w:b/>
                <w:bCs/>
                <w:lang w:eastAsia="ru-RU"/>
              </w:rPr>
              <w:t>Работа с родителями школьников</w:t>
            </w:r>
          </w:p>
        </w:tc>
      </w:tr>
      <w:tr w:rsidR="00297DC3" w:rsidRPr="0089103E" w:rsidTr="00297DC3">
        <w:trPr>
          <w:trHeight w:val="230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1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Посещение семей группы «риска»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211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2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Проведение консультаций для родителей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432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3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Приглашение родителей и детей группы «риска» на советы профилактики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230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4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Выступление на родительских собраниях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</w:tr>
      <w:tr w:rsidR="00297DC3" w:rsidRPr="0089103E" w:rsidTr="00297DC3">
        <w:trPr>
          <w:trHeight w:val="422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Разработка рекомендаций по воспитанию детей и улучшению взаимопонимания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221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val="en-US" w:eastAsia="ru-RU"/>
              </w:rPr>
              <w:t>IV</w:t>
            </w:r>
          </w:p>
        </w:tc>
        <w:tc>
          <w:tcPr>
            <w:tcW w:w="480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0E5F9C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0E5F9C">
              <w:rPr>
                <w:rFonts w:ascii="Arial" w:eastAsia="Times New Roman" w:hAnsi="Arial" w:cs="Arial"/>
                <w:b/>
                <w:bCs/>
                <w:lang w:eastAsia="ru-RU"/>
              </w:rPr>
              <w:t>Работа с педагогическим коллективом</w:t>
            </w:r>
          </w:p>
        </w:tc>
      </w:tr>
      <w:tr w:rsidR="00297DC3" w:rsidRPr="0089103E" w:rsidTr="00297DC3">
        <w:trPr>
          <w:trHeight w:val="422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1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Организация обмена необходимой инфор</w:t>
            </w:r>
            <w:r w:rsidRPr="00297DC3">
              <w:rPr>
                <w:rFonts w:ascii="Arial" w:eastAsia="Times New Roman" w:hAnsi="Arial" w:cs="Arial"/>
                <w:lang w:eastAsia="ru-RU"/>
              </w:rPr>
              <w:softHyphen/>
              <w:t>мацией между учителями-предметниками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432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2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Консультации по результатам психодиагно</w:t>
            </w:r>
            <w:r w:rsidRPr="00297DC3">
              <w:rPr>
                <w:rFonts w:ascii="Arial" w:eastAsia="Times New Roman" w:hAnsi="Arial" w:cs="Arial"/>
                <w:lang w:eastAsia="ru-RU"/>
              </w:rPr>
              <w:softHyphen/>
              <w:t>стики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422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3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Выработка рекомендаций по работе с детьми группы «риска»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432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4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Выступления с сообщениями на заседани</w:t>
            </w:r>
            <w:r w:rsidRPr="00297DC3">
              <w:rPr>
                <w:rFonts w:ascii="Arial" w:eastAsia="Times New Roman" w:hAnsi="Arial" w:cs="Arial"/>
                <w:lang w:eastAsia="ru-RU"/>
              </w:rPr>
              <w:softHyphen/>
              <w:t>ях педсовета и совещаниях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97DC3" w:rsidRPr="0089103E" w:rsidTr="00297DC3">
        <w:trPr>
          <w:trHeight w:val="854"/>
        </w:trPr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297DC3"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</w:tc>
        <w:tc>
          <w:tcPr>
            <w:tcW w:w="20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Проведение деловых игр, семинаров-практикумов для отработки навыков и уме</w:t>
            </w:r>
            <w:r w:rsidRPr="00297DC3">
              <w:rPr>
                <w:rFonts w:ascii="Arial" w:eastAsia="Times New Roman" w:hAnsi="Arial" w:cs="Arial"/>
                <w:lang w:eastAsia="ru-RU"/>
              </w:rPr>
              <w:softHyphen/>
              <w:t>ний педагогов по работе с детьми группы «риска»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97DC3">
              <w:rPr>
                <w:rFonts w:ascii="Arial" w:eastAsia="Times New Roman" w:hAnsi="Arial" w:cs="Arial"/>
                <w:lang w:eastAsia="ru-RU"/>
              </w:rPr>
              <w:t>+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7DC3" w:rsidRPr="00297DC3" w:rsidRDefault="00297DC3" w:rsidP="00297DC3">
            <w:pPr>
              <w:shd w:val="clear" w:color="auto" w:fill="FFFFFF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297DC3" w:rsidRPr="00297DC3" w:rsidRDefault="00297DC3" w:rsidP="00297DC3">
      <w:pPr>
        <w:spacing w:after="0" w:line="240" w:lineRule="auto"/>
        <w:rPr>
          <w:rFonts w:ascii="Arial" w:eastAsia="Times New Roman" w:hAnsi="Arial" w:cs="Arial"/>
          <w:lang w:val="en-US" w:eastAsia="ru-RU"/>
        </w:rPr>
      </w:pPr>
    </w:p>
    <w:p w:rsidR="00DB7FFB" w:rsidRDefault="00DB7FFB" w:rsidP="00297DC3">
      <w:pPr>
        <w:shd w:val="clear" w:color="auto" w:fill="FFFFFF"/>
        <w:adjustRightInd w:val="0"/>
        <w:spacing w:after="0" w:line="240" w:lineRule="auto"/>
        <w:rPr>
          <w:rFonts w:ascii="Arial" w:eastAsia="Times New Roman" w:hAnsi="Arial" w:cs="Arial"/>
          <w:lang w:eastAsia="ru-RU"/>
        </w:rPr>
      </w:pPr>
    </w:p>
    <w:sectPr w:rsidR="00DB7FFB" w:rsidSect="00DB7FF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92FDB"/>
    <w:multiLevelType w:val="hybridMultilevel"/>
    <w:tmpl w:val="BBD8EA4A"/>
    <w:lvl w:ilvl="0" w:tplc="3014E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7DC3"/>
    <w:rsid w:val="000E5F9C"/>
    <w:rsid w:val="001568E2"/>
    <w:rsid w:val="00297DC3"/>
    <w:rsid w:val="004E0D99"/>
    <w:rsid w:val="00733EC7"/>
    <w:rsid w:val="007B6789"/>
    <w:rsid w:val="0089103E"/>
    <w:rsid w:val="008E7CF8"/>
    <w:rsid w:val="00CE148D"/>
    <w:rsid w:val="00D73201"/>
    <w:rsid w:val="00D9241C"/>
    <w:rsid w:val="00DB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2012-09-13T06:52:00Z</cp:lastPrinted>
  <dcterms:created xsi:type="dcterms:W3CDTF">2014-01-23T06:52:00Z</dcterms:created>
  <dcterms:modified xsi:type="dcterms:W3CDTF">2014-01-23T07:13:00Z</dcterms:modified>
</cp:coreProperties>
</file>